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8C7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83838"/>
          <w:spacing w:val="0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7"/>
          <w:szCs w:val="27"/>
          <w:lang w:val="en-US" w:eastAsia="zh-CN"/>
        </w:rPr>
        <w:t>附件: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306"/>
        <w:gridCol w:w="8934"/>
        <w:gridCol w:w="522"/>
        <w:gridCol w:w="825"/>
      </w:tblGrid>
      <w:tr w14:paraId="41A2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A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A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2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8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 w14:paraId="54E0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3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3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塔式UPS主机40KVA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8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 UPS主机为三进三出40kVA机架式UPS，输入电压范围 305～475VAC(线电压)满载，305V～225VAC(线电压)负载从100%到75%之间线性降额，输入频率范围40～70Hz。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2、安装方式：落地安装。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3、UPS电源制式支持：三进三出、三进单出设置模式。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4、配置5英寸彩色LCD触摸显示屏，信息量丰富。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5、输出功率因数=1（1kVA=1kW），以便与负载完美匹配。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6、提供浪涌保护功能，同时做了电磁传导和电磁辐射处理，减少UPS对电网中其它敏感设备的影响。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7、电池组节数可进行±16～±22节设置，便于未来遭遇个别电池故障需要维护、更换时, 可灵活调节电池节数的需要。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89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9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7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06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1、名称：RVV-2*1.5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C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7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6F26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C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5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8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1、名称：RVVP-4*1.0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E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37D8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5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1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2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1、名称：RVV-2*1.5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5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 w14:paraId="6506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3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F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1、名称：RVV-2*1.5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 w14:paraId="1948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7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5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1、名称：RVVP-4*1.0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8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2470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4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出入口执行机构设备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4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1、名称：双门磁力锁（含支架）位移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2、参数：铝合金；电镀拉丝；280kg*2(600Lbs*2)直线拉力；无锁状态信号输出 ；断电开门；适用木门\玻璃门\金属门\防火门等；工作温度：-20℃-+55℃， 工作湿度：≤95%；1.9KG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0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70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C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F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出入口目标识别设备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3A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1、名称：出门按钮位移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2、参数：工作温度：-30℃-+60℃， 工作湿度：≤95%；0.1KG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3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4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14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7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F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扩声系统设备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1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信号输入通道：一卡4路；协 议：HDMI1.4b的标准，HDCP1.4协议；增  益：0 dB；像素带宽：300MHz,全数字；接口带宽：4.5Gbps,全数字(总共13.5Gbps,每种颜色是4.5Gbps)；最大支持分辨：4K*2K；位时钟抖动(Clock Jitter)：&lt;0.15 Tbit；位上升时间(Risetime)：&lt;0.3Tbit(20%--80%)；位下降时间(Falltime)：&lt;0.3Tbit(20%--80%)；最大传输延时：5nS(±1nS)；接  口：4路HDMI-A母接口、4路3.5mm音频座输入；信号强度：T.M.D.S.+/-0.4Vpp；最小/最大电平：T.M.D.S.2.9V/3.3V；阻  抗：50Ω；最大直流偏置误差：15mV；最大功耗：15W。建议最大输入/输出距离：输入小于15米，在1920*1080@60时（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F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C4B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5E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1、名称：RVV-2*1.5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36E2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1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6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4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显示屏拆装； 像素结构 表贴三合一 SMD1212 黑灯像素间距（mm） 1.53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模组分辨率（W×H） 208×104模组尺寸（mm） 320（W）×160（H）×15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模组重量（kg/块） 0.2模组最大功耗（W/块） 12像素密度（点/m2 ） 422500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维护方式 磁吸前维护显示屏亮度（nits） 600色温（K） 8000—19000 可调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水平视角（°） 160垂直视角（°） 160对比度 4000:1亮度均匀性 ≥97%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色度均匀性 ±0.003Cx,Cy 之内最佳视距（m） ≥2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8.82</w:t>
            </w:r>
          </w:p>
        </w:tc>
      </w:tr>
      <w:tr w14:paraId="56D6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7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73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48盘位阵列存储服务器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F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1、单颗64位多核高性能处理器，6U机箱，1+1冗余电源，48盘位，单盘最大支持20TB硬盘，支持硬盘热插拔；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2、4个千兆数据网口，1个百兆管理网口，支持扩展4个千兆数据网口，可选配万兆光口PCIE网卡，可选配千兆电口PCIE网卡；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3、1个HDMI，4个USB，1个eSATA，1个RS232；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4、支持RAID0/1/5/6/10/50/60，SRAID，支持全局热备和局部热备盘；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5、支持320路H.264/H.265混合接入，网络带宽800Mbps接入，800Mbps存储，800Mbps转发；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6、可通过ONVIF、GB28181、RTSP、视图库、主动注册等协议管理不同厂家前端摄像头，实现视频存储；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7、支持通过IPSAN、NAS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A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801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400万像素高清智能球型摄像机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FC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FEC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32路硬盘录像机（16盘位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A2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4B3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操作台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1、名称：操作台 3工位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3F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E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显示设备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32寸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02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接口卡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1、名称：主柜控制模块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参数：支持两路交流输入电源，分别从市电和UPS输出取电，两者互为备份；提供4个RJ45接口，用于连接智能监控屏的RS485通讯接口以及并接下一个扩展模块，通过该接口给智能监控屏供电；支持3路RS485配置接口，每1路提供上下两个接口便于接线，接口形式为RJ45，默认通讯速度9600bps；余3路支持NO信号；最多支持7路输入干接点接口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13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8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接口卡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1、名称：辅柜控制模块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参数：单路交流电源输入，UPS输出取电；提供4个RJ45接口，用于连接智能监控屏的RS485通讯接口以及并接下一个扩展模块，通过该接口给智能监控屏供电；支持3路RS485配置接口，每1路提供上下两个接口便于接线，接口形式为RJ45，默认通讯速度9600bps；以拨码形式设置模块ID；最多支持9路输出干接点接口，其中6路支持NC或NO信号，其余3路支持NO信号；最多支持7路输入干接点接口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4667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F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应急弹门系统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1、名称：应急弾门系统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参数：具备应急弹门功能，与通道内温度联动，当通道内出现高温报警时自动弹开前、后门，充分利用室内空间散热，最大程度上延长应急运行时间；也可与消防系统进行联动，当发生火灾时，前、后门与消防联动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E0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C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1、名称：门禁系统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参数：每个机柜前后门配置门锁装置，直接嵌入动环系统，为了运维便利性和安全性的双重考虑，要求软件界面支持一键同时开启所有机柜门，也可单独开启某个机柜的前门或后门，同时每个门均支持指纹、密码、IC、ID四种开启方式，对用户的授权在一体屏内操作完成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DEF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6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配线架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1、名称：电池架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2、规格：800*1100*1600mm敞开式电池架，每个电池架放置32节150AH电池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6D3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0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低压铜及铜合金管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1、名称：空调气管φ16铜管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</w:t>
            </w:r>
          </w:p>
        </w:tc>
      </w:tr>
      <w:tr w14:paraId="2224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1、名称：空调液管φ22铜管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</w:t>
            </w:r>
          </w:p>
        </w:tc>
      </w:tr>
      <w:tr w14:paraId="605A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3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1、名称：ZR-YJV-5*6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2、敷设方式、部位：管道及桥架内敷设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</w:t>
            </w:r>
          </w:p>
        </w:tc>
      </w:tr>
      <w:tr w14:paraId="140D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7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1、名称：WDZ-RVVP-2*1.0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2、配线形式：管内穿线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</w:t>
            </w:r>
          </w:p>
        </w:tc>
      </w:tr>
      <w:tr w14:paraId="0CD0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R410A冷媒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1、名称：R410A冷媒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06AD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4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管道绝热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1、名称：空调气液管保温棉20mm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</w:tr>
      <w:tr w14:paraId="7419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0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铜管延长组件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2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铜管延长组件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524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油分离器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油分离器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56E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外机支架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C71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8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1、名称：PPR排水管 φ32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</w:tr>
    </w:tbl>
    <w:p w14:paraId="7B69AC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83838"/>
          <w:spacing w:val="0"/>
          <w:sz w:val="27"/>
          <w:szCs w:val="27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OGJhYmI0ZGFjOTU2MjI2MmY0NWNjY2VmNzhkNzQifQ=="/>
  </w:docVars>
  <w:rsids>
    <w:rsidRoot w:val="00000000"/>
    <w:rsid w:val="01241ADC"/>
    <w:rsid w:val="02C941D1"/>
    <w:rsid w:val="03305FFE"/>
    <w:rsid w:val="0414147C"/>
    <w:rsid w:val="05C018BB"/>
    <w:rsid w:val="08D15B8E"/>
    <w:rsid w:val="0A314B36"/>
    <w:rsid w:val="0C056F9D"/>
    <w:rsid w:val="0C34090D"/>
    <w:rsid w:val="0C344DB1"/>
    <w:rsid w:val="15431BC1"/>
    <w:rsid w:val="17B648CC"/>
    <w:rsid w:val="17DD454F"/>
    <w:rsid w:val="18A94431"/>
    <w:rsid w:val="190042C8"/>
    <w:rsid w:val="1CE75528"/>
    <w:rsid w:val="1F843502"/>
    <w:rsid w:val="1FC542C7"/>
    <w:rsid w:val="1FEF4E1F"/>
    <w:rsid w:val="20E34258"/>
    <w:rsid w:val="22EF0D36"/>
    <w:rsid w:val="26F96584"/>
    <w:rsid w:val="27167136"/>
    <w:rsid w:val="27FC27CF"/>
    <w:rsid w:val="29323FCF"/>
    <w:rsid w:val="29C066FD"/>
    <w:rsid w:val="2D0B33D2"/>
    <w:rsid w:val="2D7352E2"/>
    <w:rsid w:val="2E5E3A03"/>
    <w:rsid w:val="34C226AB"/>
    <w:rsid w:val="3509652C"/>
    <w:rsid w:val="379C5E39"/>
    <w:rsid w:val="3F0264C5"/>
    <w:rsid w:val="3F18597B"/>
    <w:rsid w:val="414A4154"/>
    <w:rsid w:val="427E2307"/>
    <w:rsid w:val="46284338"/>
    <w:rsid w:val="466510E8"/>
    <w:rsid w:val="4A4060F4"/>
    <w:rsid w:val="4A590F64"/>
    <w:rsid w:val="4ACD38B4"/>
    <w:rsid w:val="4B8A063A"/>
    <w:rsid w:val="4BCB40E3"/>
    <w:rsid w:val="4C612351"/>
    <w:rsid w:val="4C89534E"/>
    <w:rsid w:val="504F52E3"/>
    <w:rsid w:val="50B769E4"/>
    <w:rsid w:val="512A18AC"/>
    <w:rsid w:val="51ED4DB3"/>
    <w:rsid w:val="55AA54D6"/>
    <w:rsid w:val="56EB388B"/>
    <w:rsid w:val="5A0031AA"/>
    <w:rsid w:val="5A7B6CD4"/>
    <w:rsid w:val="5EE237C6"/>
    <w:rsid w:val="5FC609F2"/>
    <w:rsid w:val="60D13AF2"/>
    <w:rsid w:val="60F35816"/>
    <w:rsid w:val="616109D2"/>
    <w:rsid w:val="64375309"/>
    <w:rsid w:val="665B6338"/>
    <w:rsid w:val="67BA52E0"/>
    <w:rsid w:val="68721717"/>
    <w:rsid w:val="6A6111DB"/>
    <w:rsid w:val="6A7D43A3"/>
    <w:rsid w:val="6B777044"/>
    <w:rsid w:val="6BB208FA"/>
    <w:rsid w:val="6EFC64F8"/>
    <w:rsid w:val="711517D9"/>
    <w:rsid w:val="7577036C"/>
    <w:rsid w:val="759E7FEF"/>
    <w:rsid w:val="75A62C88"/>
    <w:rsid w:val="76674885"/>
    <w:rsid w:val="789B6A68"/>
    <w:rsid w:val="79E65AC0"/>
    <w:rsid w:val="7B841A35"/>
    <w:rsid w:val="7D0050EB"/>
    <w:rsid w:val="7E3D1791"/>
    <w:rsid w:val="7EA83C8C"/>
    <w:rsid w:val="7EB47356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1062</Words>
  <Characters>1160</Characters>
  <Lines>0</Lines>
  <Paragraphs>0</Paragraphs>
  <TotalTime>18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2023-08-28T03:18:00Z</dcterms:created>
  <dc:creator>Administrator</dc:creator>
  <cp:lastModifiedBy>黑色</cp:lastModifiedBy>
  <cp:lastPrinted>2026-01-14T05:43:00Z</cp:lastPrinted>
  <dcterms:modified xsi:type="dcterms:W3CDTF">2026-02-12T01:46:47Z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6B154626EBE5440689D3936B7E8943F9_13</vt:lpwstr>
  </property>
  <property fmtid="{D5CDD505-2E9C-101B-9397-08002B2CF9AE}" pid="4" name="KSOTemplateDocerSaveRecord">
    <vt:lpwstr>eyJoZGlkIjoiZDgxZDhkMDc5MDYyNGJlN2VhYWUwOGRhNjU4NTNiMjIiLCJ1c2VySWQiOiIxMTM4NjgxMjc1In0=</vt:lpwstr>
  </property>
</Properties>
</file>